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C2648" w14:textId="77777777" w:rsidR="00D2631B" w:rsidRDefault="00D2631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3F8185C" w14:textId="77777777" w:rsidR="00D2631B" w:rsidRDefault="00D2631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24BC6A2" w14:textId="6EF9EC0A" w:rsidR="00D2631B" w:rsidRDefault="00D2631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4E139D1" w14:textId="4F73B5E8" w:rsidR="00A246BB" w:rsidRDefault="00A246B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5165ADA" w14:textId="77777777" w:rsidR="00A246BB" w:rsidRDefault="00A246B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041CE4E" w14:textId="77777777" w:rsidR="00D2631B" w:rsidRDefault="00D2631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06F565D" w14:textId="200FFBF6" w:rsidR="00A23E89" w:rsidRDefault="00390540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Article Correlation to Quality Improvement</w:t>
      </w:r>
    </w:p>
    <w:p w14:paraId="2FCD912A" w14:textId="18E3B249" w:rsidR="00D2631B" w:rsidRDefault="00D2631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723B6B37" w14:textId="52E81466" w:rsidR="00D2631B" w:rsidRDefault="00D2631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287C73A6" w14:textId="77777777" w:rsidR="00A246BB" w:rsidRDefault="00A246B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C637236" w14:textId="7E128B71" w:rsidR="00D2631B" w:rsidRDefault="00D2631B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631B">
        <w:rPr>
          <w:rFonts w:ascii="Times New Roman" w:hAnsi="Times New Roman" w:cs="Times New Roman"/>
          <w:sz w:val="24"/>
          <w:szCs w:val="24"/>
          <w:lang w:val="en-US"/>
        </w:rPr>
        <w:lastRenderedPageBreak/>
        <w:t>Article Correlation to Quality Improvement</w:t>
      </w:r>
    </w:p>
    <w:p w14:paraId="1BD36ECE" w14:textId="283C9109" w:rsidR="003E1000" w:rsidRDefault="007E5522" w:rsidP="00A24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Cheryl Tatano Beck is one of the Nursing professionals that have </w:t>
      </w:r>
      <w:r w:rsidR="0066627A">
        <w:rPr>
          <w:rFonts w:ascii="Times New Roman" w:hAnsi="Times New Roman" w:cs="Times New Roman"/>
          <w:sz w:val="24"/>
          <w:szCs w:val="24"/>
          <w:lang w:val="en-US"/>
        </w:rPr>
        <w:t>delved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 much in exploring prosternum depression in women. As such, she ha</w:t>
      </w:r>
      <w:r w:rsidR="003E1000">
        <w:rPr>
          <w:rFonts w:ascii="Times New Roman" w:hAnsi="Times New Roman" w:cs="Times New Roman"/>
          <w:sz w:val="24"/>
          <w:szCs w:val="24"/>
          <w:lang w:val="en-US"/>
        </w:rPr>
        <w:t xml:space="preserve">s written extensive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scholarly</w:t>
      </w:r>
      <w:r w:rsidR="003E1000">
        <w:rPr>
          <w:rFonts w:ascii="Times New Roman" w:hAnsi="Times New Roman" w:cs="Times New Roman"/>
          <w:sz w:val="24"/>
          <w:szCs w:val="24"/>
          <w:lang w:val="en-US"/>
        </w:rPr>
        <w:t xml:space="preserve"> articles on postpartum depression and motherhood. One of the articles that she has written about this topic is published in the American Journal of Maternal Child Nursing (MCN) entitled “</w:t>
      </w:r>
      <w:r w:rsidR="003E1000" w:rsidRPr="003E1000">
        <w:rPr>
          <w:rFonts w:ascii="Times New Roman" w:hAnsi="Times New Roman" w:cs="Times New Roman"/>
          <w:sz w:val="24"/>
          <w:szCs w:val="24"/>
          <w:lang w:val="en-KE"/>
        </w:rPr>
        <w:t xml:space="preserve">State of the Science </w:t>
      </w:r>
      <w:r w:rsidR="00FD0FE2" w:rsidRPr="003E1000">
        <w:rPr>
          <w:rFonts w:ascii="Times New Roman" w:hAnsi="Times New Roman" w:cs="Times New Roman"/>
          <w:sz w:val="24"/>
          <w:szCs w:val="24"/>
          <w:lang w:val="en-KE"/>
        </w:rPr>
        <w:t>on</w:t>
      </w:r>
      <w:r w:rsidR="00FD0FE2">
        <w:rPr>
          <w:rFonts w:ascii="Times New Roman" w:hAnsi="Times New Roman" w:cs="Times New Roman"/>
          <w:sz w:val="24"/>
          <w:szCs w:val="24"/>
          <w:lang w:val="en-US"/>
        </w:rPr>
        <w:t xml:space="preserve"> Postpartum Depression: What Nurse Researchers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FD0FE2">
        <w:rPr>
          <w:rFonts w:ascii="Times New Roman" w:hAnsi="Times New Roman" w:cs="Times New Roman"/>
          <w:sz w:val="24"/>
          <w:szCs w:val="24"/>
          <w:lang w:val="en-US"/>
        </w:rPr>
        <w:t xml:space="preserve"> Contributed-Part 1”. This article is the first part of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FD0FE2">
        <w:rPr>
          <w:rFonts w:ascii="Times New Roman" w:hAnsi="Times New Roman" w:cs="Times New Roman"/>
          <w:sz w:val="24"/>
          <w:szCs w:val="24"/>
          <w:lang w:val="en-US"/>
        </w:rPr>
        <w:t xml:space="preserve"> two-part series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that summarizes</w:t>
      </w:r>
      <w:r w:rsidR="00FD0FE2">
        <w:rPr>
          <w:rFonts w:ascii="Times New Roman" w:hAnsi="Times New Roman" w:cs="Times New Roman"/>
          <w:sz w:val="24"/>
          <w:szCs w:val="24"/>
          <w:lang w:val="en-US"/>
        </w:rPr>
        <w:t xml:space="preserve"> 141 studies on postpartum depression</w:t>
      </w:r>
      <w:r w:rsidR="0013043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30436" w:rsidRPr="00981AE2">
        <w:rPr>
          <w:rFonts w:ascii="Times New Roman" w:hAnsi="Times New Roman" w:cs="Times New Roman"/>
          <w:sz w:val="24"/>
          <w:szCs w:val="24"/>
        </w:rPr>
        <w:t>Beck, 2008</w:t>
      </w:r>
      <w:r w:rsidR="0013043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D0FE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91B46F" w14:textId="3694C7AF" w:rsidR="00BE1591" w:rsidRDefault="00BE1591" w:rsidP="00A24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This article explores various aspects of postpartum depression as have been noted by various nurse researchers on this topic. It addresses the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epidemiology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postpartum depression and the risk factors of postpartum depression. The literature review explored various studies that address the disorder in mothers after birth, exploring their findings and conclusions of ove141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studies</w:t>
      </w:r>
      <w:r w:rsidR="003237E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237EB" w:rsidRPr="00981AE2">
        <w:rPr>
          <w:rFonts w:ascii="Times New Roman" w:hAnsi="Times New Roman" w:cs="Times New Roman"/>
          <w:sz w:val="24"/>
          <w:szCs w:val="24"/>
        </w:rPr>
        <w:t>Beck, 2008</w:t>
      </w:r>
      <w:r w:rsidR="003237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This was aimed at bringing to light the various risk factors that lead to this disorder and how it is diagnosed among mothers.</w:t>
      </w:r>
    </w:p>
    <w:p w14:paraId="38875B3D" w14:textId="2425FE73" w:rsidR="003C7B15" w:rsidRDefault="00BE1591" w:rsidP="00A24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BE1591">
        <w:rPr>
          <w:rFonts w:ascii="Times New Roman" w:hAnsi="Times New Roman" w:cs="Times New Roman"/>
          <w:sz w:val="24"/>
          <w:szCs w:val="24"/>
          <w:lang w:val="en-US"/>
        </w:rPr>
        <w:t xml:space="preserve">This article correlates with quality improvement in </w:t>
      </w:r>
      <w:r w:rsidR="00DE4733" w:rsidRPr="00BE1591">
        <w:rPr>
          <w:rFonts w:ascii="Times New Roman" w:hAnsi="Times New Roman" w:cs="Times New Roman"/>
          <w:sz w:val="24"/>
          <w:szCs w:val="24"/>
          <w:lang w:val="en-US"/>
        </w:rPr>
        <w:t>health</w:t>
      </w:r>
      <w:r w:rsidRPr="00BE1591">
        <w:rPr>
          <w:rFonts w:ascii="Times New Roman" w:hAnsi="Times New Roman" w:cs="Times New Roman"/>
          <w:sz w:val="24"/>
          <w:szCs w:val="24"/>
          <w:lang w:val="en-US"/>
        </w:rPr>
        <w:t xml:space="preserve"> care to a large extent. Quality improvement in health care is simply a </w:t>
      </w:r>
      <w:r w:rsidRPr="00BE1591">
        <w:rPr>
          <w:rFonts w:ascii="Times New Roman" w:hAnsi="Times New Roman" w:cs="Times New Roman"/>
          <w:sz w:val="24"/>
          <w:szCs w:val="24"/>
        </w:rPr>
        <w:t xml:space="preserve">framework </w:t>
      </w:r>
      <w:r w:rsidRPr="00BE1591">
        <w:rPr>
          <w:rFonts w:ascii="Times New Roman" w:hAnsi="Times New Roman" w:cs="Times New Roman"/>
          <w:sz w:val="24"/>
          <w:szCs w:val="24"/>
          <w:lang w:val="en-US"/>
        </w:rPr>
        <w:t>that health professionals</w:t>
      </w:r>
      <w:r w:rsidRPr="00BE1591">
        <w:rPr>
          <w:rFonts w:ascii="Times New Roman" w:hAnsi="Times New Roman" w:cs="Times New Roman"/>
          <w:sz w:val="24"/>
          <w:szCs w:val="24"/>
        </w:rPr>
        <w:t xml:space="preserve"> use to systematically improve the ways </w:t>
      </w:r>
      <w:r w:rsidRPr="00BE1591">
        <w:rPr>
          <w:rFonts w:ascii="Times New Roman" w:hAnsi="Times New Roman" w:cs="Times New Roman"/>
          <w:sz w:val="24"/>
          <w:szCs w:val="24"/>
          <w:lang w:val="en-US"/>
        </w:rPr>
        <w:t xml:space="preserve">in which </w:t>
      </w:r>
      <w:r w:rsidRPr="00BE1591">
        <w:rPr>
          <w:rFonts w:ascii="Times New Roman" w:hAnsi="Times New Roman" w:cs="Times New Roman"/>
          <w:sz w:val="24"/>
          <w:szCs w:val="24"/>
        </w:rPr>
        <w:t>care is delivered to patients.</w:t>
      </w:r>
      <w:r w:rsidR="00740F68">
        <w:rPr>
          <w:rFonts w:ascii="Times New Roman" w:hAnsi="Times New Roman" w:cs="Times New Roman"/>
          <w:sz w:val="24"/>
          <w:szCs w:val="24"/>
          <w:lang w:val="en-US"/>
        </w:rPr>
        <w:t xml:space="preserve"> In simple terms, quality improvement has to do with making the practice better. In this case, it refers to making the nursing practice better in giving care to patients.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Nurses</w:t>
      </w:r>
      <w:r w:rsidR="00740F68">
        <w:rPr>
          <w:rFonts w:ascii="Times New Roman" w:hAnsi="Times New Roman" w:cs="Times New Roman"/>
          <w:sz w:val="24"/>
          <w:szCs w:val="24"/>
          <w:lang w:val="en-US"/>
        </w:rPr>
        <w:t xml:space="preserve"> deal with various types of patients.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Among</w:t>
      </w:r>
      <w:r w:rsidR="00740F68">
        <w:rPr>
          <w:rFonts w:ascii="Times New Roman" w:hAnsi="Times New Roman" w:cs="Times New Roman"/>
          <w:sz w:val="24"/>
          <w:szCs w:val="24"/>
          <w:lang w:val="en-US"/>
        </w:rPr>
        <w:t xml:space="preserve"> them are mothers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before</w:t>
      </w:r>
      <w:r w:rsidR="00740F68">
        <w:rPr>
          <w:rFonts w:ascii="Times New Roman" w:hAnsi="Times New Roman" w:cs="Times New Roman"/>
          <w:sz w:val="24"/>
          <w:szCs w:val="24"/>
          <w:lang w:val="en-US"/>
        </w:rPr>
        <w:t xml:space="preserve"> and after giving birth. Postpartum depression </w:t>
      </w:r>
      <w:r w:rsidR="00BD3FCC">
        <w:rPr>
          <w:rFonts w:ascii="Times New Roman" w:hAnsi="Times New Roman" w:cs="Times New Roman"/>
          <w:sz w:val="24"/>
          <w:szCs w:val="24"/>
          <w:lang w:val="en-US"/>
        </w:rPr>
        <w:t>affects women after birth and can be loneliness, sadness and anxiety</w:t>
      </w:r>
      <w:r w:rsidR="00CA31E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A31E5" w:rsidRPr="00981AE2">
        <w:rPr>
          <w:rFonts w:ascii="Times New Roman" w:hAnsi="Times New Roman" w:cs="Times New Roman"/>
          <w:sz w:val="24"/>
          <w:szCs w:val="24"/>
        </w:rPr>
        <w:t>Beck, 2008</w:t>
      </w:r>
      <w:r w:rsidR="00CA31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D3FC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844D5">
        <w:rPr>
          <w:rFonts w:ascii="Times New Roman" w:hAnsi="Times New Roman" w:cs="Times New Roman"/>
          <w:sz w:val="24"/>
          <w:szCs w:val="24"/>
          <w:lang w:val="en-US"/>
        </w:rPr>
        <w:t xml:space="preserve"> Therefore, this article on epidemiology and risk factors of postpartum depression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correlates</w:t>
      </w:r>
      <w:r w:rsidR="00B844D5">
        <w:rPr>
          <w:rFonts w:ascii="Times New Roman" w:hAnsi="Times New Roman" w:cs="Times New Roman"/>
          <w:sz w:val="24"/>
          <w:szCs w:val="24"/>
          <w:lang w:val="en-US"/>
        </w:rPr>
        <w:t xml:space="preserve"> with quality improvement because it shows how nurses have taken it upon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themselves</w:t>
      </w:r>
      <w:r w:rsidR="00B844D5">
        <w:rPr>
          <w:rFonts w:ascii="Times New Roman" w:hAnsi="Times New Roman" w:cs="Times New Roman"/>
          <w:sz w:val="24"/>
          <w:szCs w:val="24"/>
          <w:lang w:val="en-US"/>
        </w:rPr>
        <w:t xml:space="preserve"> to enhance the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knowledge</w:t>
      </w:r>
      <w:r w:rsidR="00B844D5">
        <w:rPr>
          <w:rFonts w:ascii="Times New Roman" w:hAnsi="Times New Roman" w:cs="Times New Roman"/>
          <w:sz w:val="24"/>
          <w:szCs w:val="24"/>
          <w:lang w:val="en-US"/>
        </w:rPr>
        <w:t xml:space="preserve"> in their field. This article shoes results of various studies conducted by nurses </w:t>
      </w:r>
      <w:r w:rsidR="00B844D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This means nurses have engaged in an effort to enhance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knowledge</w:t>
      </w:r>
      <w:r w:rsidR="00B844D5">
        <w:rPr>
          <w:rFonts w:ascii="Times New Roman" w:hAnsi="Times New Roman" w:cs="Times New Roman"/>
          <w:sz w:val="24"/>
          <w:szCs w:val="24"/>
          <w:lang w:val="en-US"/>
        </w:rPr>
        <w:t xml:space="preserve"> and improve their profession by being the custodians of the research in their field of work.</w:t>
      </w:r>
      <w:r w:rsidR="0041240E">
        <w:rPr>
          <w:rFonts w:ascii="Times New Roman" w:hAnsi="Times New Roman" w:cs="Times New Roman"/>
          <w:sz w:val="24"/>
          <w:szCs w:val="24"/>
          <w:lang w:val="en-US"/>
        </w:rPr>
        <w:t xml:space="preserve"> This is a </w:t>
      </w:r>
    </w:p>
    <w:p w14:paraId="7F74CAC4" w14:textId="0A115A0C" w:rsidR="00BE1591" w:rsidRDefault="003C7B15" w:rsidP="00A24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conclusion, </w:t>
      </w:r>
      <w:r w:rsidR="0041240E">
        <w:rPr>
          <w:rFonts w:ascii="Times New Roman" w:hAnsi="Times New Roman" w:cs="Times New Roman"/>
          <w:sz w:val="24"/>
          <w:szCs w:val="24"/>
          <w:lang w:val="en-US"/>
        </w:rPr>
        <w:t>quality improvement</w:t>
      </w:r>
      <w:r w:rsidR="000B584B">
        <w:rPr>
          <w:rFonts w:ascii="Times New Roman" w:hAnsi="Times New Roman" w:cs="Times New Roman"/>
          <w:sz w:val="24"/>
          <w:szCs w:val="24"/>
          <w:lang w:val="en-US"/>
        </w:rPr>
        <w:t xml:space="preserve"> Nurses, just like other health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practitioners</w:t>
      </w:r>
      <w:r w:rsidR="0066627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B584B">
        <w:rPr>
          <w:rFonts w:ascii="Times New Roman" w:hAnsi="Times New Roman" w:cs="Times New Roman"/>
          <w:sz w:val="24"/>
          <w:szCs w:val="24"/>
          <w:lang w:val="en-US"/>
        </w:rPr>
        <w:t xml:space="preserve"> are keen on enhancing by identifying,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restructuring</w:t>
      </w:r>
      <w:r w:rsidR="000B584B">
        <w:rPr>
          <w:rFonts w:ascii="Times New Roman" w:hAnsi="Times New Roman" w:cs="Times New Roman"/>
          <w:sz w:val="24"/>
          <w:szCs w:val="24"/>
          <w:lang w:val="en-US"/>
        </w:rPr>
        <w:t xml:space="preserve"> and continuously advancing their profession by broadening the knowledge and skills that underly their professional practice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584B">
        <w:rPr>
          <w:rFonts w:ascii="Times New Roman" w:hAnsi="Times New Roman" w:cs="Times New Roman"/>
          <w:sz w:val="24"/>
          <w:szCs w:val="24"/>
          <w:lang w:val="en-US"/>
        </w:rPr>
        <w:t xml:space="preserve"> This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explains</w:t>
      </w:r>
      <w:r w:rsidR="000B584B">
        <w:rPr>
          <w:rFonts w:ascii="Times New Roman" w:hAnsi="Times New Roman" w:cs="Times New Roman"/>
          <w:sz w:val="24"/>
          <w:szCs w:val="24"/>
          <w:lang w:val="en-US"/>
        </w:rPr>
        <w:t xml:space="preserve"> why nurses have taken the step to research on topics within their 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>areas</w:t>
      </w:r>
      <w:r w:rsidR="000B584B">
        <w:rPr>
          <w:rFonts w:ascii="Times New Roman" w:hAnsi="Times New Roman" w:cs="Times New Roman"/>
          <w:sz w:val="24"/>
          <w:szCs w:val="24"/>
          <w:lang w:val="en-US"/>
        </w:rPr>
        <w:t xml:space="preserve"> of practice</w:t>
      </w:r>
      <w:r w:rsidR="0066627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B584B">
        <w:rPr>
          <w:rFonts w:ascii="Times New Roman" w:hAnsi="Times New Roman" w:cs="Times New Roman"/>
          <w:sz w:val="24"/>
          <w:szCs w:val="24"/>
          <w:lang w:val="en-US"/>
        </w:rPr>
        <w:t xml:space="preserve"> such as postpartum depression in mothers.</w:t>
      </w:r>
      <w:r w:rsidR="00DE4733">
        <w:rPr>
          <w:rFonts w:ascii="Times New Roman" w:hAnsi="Times New Roman" w:cs="Times New Roman"/>
          <w:sz w:val="24"/>
          <w:szCs w:val="24"/>
          <w:lang w:val="en-US"/>
        </w:rPr>
        <w:t xml:space="preserve"> This article is one such great resource for nursing professionals.</w:t>
      </w:r>
    </w:p>
    <w:p w14:paraId="2A50C11E" w14:textId="0C439999" w:rsidR="00981AE2" w:rsidRDefault="002D77ED" w:rsidP="00A24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column"/>
      </w:r>
      <w:r w:rsidR="00981AE2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</w:t>
      </w:r>
    </w:p>
    <w:p w14:paraId="78F187B3" w14:textId="2268C372" w:rsidR="007E5522" w:rsidRPr="00D2631B" w:rsidRDefault="00981AE2" w:rsidP="00A246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81AE2">
        <w:rPr>
          <w:rFonts w:ascii="Times New Roman" w:hAnsi="Times New Roman" w:cs="Times New Roman"/>
          <w:sz w:val="24"/>
          <w:szCs w:val="24"/>
        </w:rPr>
        <w:t>Beck, C. T. (2008). State of the science on postpartum depression: What nurse researchers have contributed—Part 1. </w:t>
      </w:r>
      <w:r w:rsidRPr="00981AE2">
        <w:rPr>
          <w:rFonts w:ascii="Times New Roman" w:hAnsi="Times New Roman" w:cs="Times New Roman"/>
          <w:i/>
          <w:iCs/>
          <w:sz w:val="24"/>
          <w:szCs w:val="24"/>
        </w:rPr>
        <w:t>MCN: The American Journal of Maternal/Child Nursing</w:t>
      </w:r>
      <w:r w:rsidRPr="00981AE2">
        <w:rPr>
          <w:rFonts w:ascii="Times New Roman" w:hAnsi="Times New Roman" w:cs="Times New Roman"/>
          <w:sz w:val="24"/>
          <w:szCs w:val="24"/>
        </w:rPr>
        <w:t>, </w:t>
      </w:r>
      <w:r w:rsidRPr="00981AE2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981AE2">
        <w:rPr>
          <w:rFonts w:ascii="Times New Roman" w:hAnsi="Times New Roman" w:cs="Times New Roman"/>
          <w:sz w:val="24"/>
          <w:szCs w:val="24"/>
        </w:rPr>
        <w:t>(2), 121-126.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https://</w:t>
      </w:r>
      <w:r w:rsidRPr="00981AE2">
        <w:rPr>
          <w:rFonts w:ascii="Times New Roman" w:hAnsi="Times New Roman" w:cs="Times New Roman"/>
          <w:sz w:val="24"/>
          <w:szCs w:val="24"/>
        </w:rPr>
        <w:t>doi: 10.1097/01.NMC.0000313421.97236.cf</w:t>
      </w:r>
    </w:p>
    <w:sectPr w:rsidR="007E5522" w:rsidRPr="00D2631B" w:rsidSect="00DE4733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B9A74" w14:textId="77777777" w:rsidR="00760140" w:rsidRDefault="00760140" w:rsidP="00DE4733">
      <w:pPr>
        <w:spacing w:after="0" w:line="240" w:lineRule="auto"/>
      </w:pPr>
      <w:r>
        <w:separator/>
      </w:r>
    </w:p>
  </w:endnote>
  <w:endnote w:type="continuationSeparator" w:id="0">
    <w:p w14:paraId="5E15791C" w14:textId="77777777" w:rsidR="00760140" w:rsidRDefault="00760140" w:rsidP="00DE4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042D5" w14:textId="77777777" w:rsidR="00760140" w:rsidRDefault="00760140" w:rsidP="00DE4733">
      <w:pPr>
        <w:spacing w:after="0" w:line="240" w:lineRule="auto"/>
      </w:pPr>
      <w:r>
        <w:separator/>
      </w:r>
    </w:p>
  </w:footnote>
  <w:footnote w:type="continuationSeparator" w:id="0">
    <w:p w14:paraId="503D8031" w14:textId="77777777" w:rsidR="00760140" w:rsidRDefault="00760140" w:rsidP="00DE4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5256100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6206C1" w14:textId="47462368" w:rsidR="00DE4733" w:rsidRPr="00DE4733" w:rsidRDefault="00DE4733" w:rsidP="00DE4733">
        <w:pPr>
          <w:pStyle w:val="Header"/>
          <w:jc w:val="right"/>
          <w:rPr>
            <w:rFonts w:ascii="Times New Roman" w:hAnsi="Times New Roman" w:cs="Times New Roman"/>
          </w:rPr>
        </w:pPr>
        <w:r w:rsidRPr="00DE4733">
          <w:rPr>
            <w:rFonts w:ascii="Times New Roman" w:hAnsi="Times New Roman" w:cs="Times New Roman"/>
            <w:lang w:val="en-US"/>
          </w:rPr>
          <w:t>ARTICLE CORRELATION TO QUALITY IMPROVEMENT</w:t>
        </w:r>
        <w:r>
          <w:rPr>
            <w:rFonts w:ascii="Times New Roman" w:hAnsi="Times New Roman" w:cs="Times New Roman"/>
          </w:rPr>
          <w:tab/>
        </w:r>
        <w:r w:rsidRPr="00DE4733">
          <w:rPr>
            <w:rFonts w:ascii="Times New Roman" w:hAnsi="Times New Roman" w:cs="Times New Roman"/>
          </w:rPr>
          <w:fldChar w:fldCharType="begin"/>
        </w:r>
        <w:r w:rsidRPr="00DE4733">
          <w:rPr>
            <w:rFonts w:ascii="Times New Roman" w:hAnsi="Times New Roman" w:cs="Times New Roman"/>
          </w:rPr>
          <w:instrText xml:space="preserve"> PAGE   \* MERGEFORMAT </w:instrText>
        </w:r>
        <w:r w:rsidRPr="00DE4733">
          <w:rPr>
            <w:rFonts w:ascii="Times New Roman" w:hAnsi="Times New Roman" w:cs="Times New Roman"/>
          </w:rPr>
          <w:fldChar w:fldCharType="separate"/>
        </w:r>
        <w:r w:rsidRPr="00DE4733">
          <w:rPr>
            <w:rFonts w:ascii="Times New Roman" w:hAnsi="Times New Roman" w:cs="Times New Roman"/>
            <w:noProof/>
          </w:rPr>
          <w:t>2</w:t>
        </w:r>
        <w:r w:rsidRPr="00DE473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9246379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864E68" w14:textId="78226324" w:rsidR="00DE4733" w:rsidRPr="00DE4733" w:rsidRDefault="00DE4733" w:rsidP="00DE4733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lang w:val="en-US"/>
          </w:rPr>
          <w:t xml:space="preserve">Running head: </w:t>
        </w:r>
        <w:r w:rsidRPr="00DE4733">
          <w:rPr>
            <w:rFonts w:ascii="Times New Roman" w:hAnsi="Times New Roman" w:cs="Times New Roman"/>
            <w:lang w:val="en-US"/>
          </w:rPr>
          <w:t>ARTICLE CORRELATION TO QUALITY IMPROVEMENT</w:t>
        </w:r>
        <w:r>
          <w:rPr>
            <w:rFonts w:ascii="Times New Roman" w:hAnsi="Times New Roman" w:cs="Times New Roman"/>
          </w:rPr>
          <w:tab/>
        </w:r>
        <w:r w:rsidRPr="00DE4733">
          <w:rPr>
            <w:rFonts w:ascii="Times New Roman" w:hAnsi="Times New Roman" w:cs="Times New Roman"/>
          </w:rPr>
          <w:fldChar w:fldCharType="begin"/>
        </w:r>
        <w:r w:rsidRPr="00DE4733">
          <w:rPr>
            <w:rFonts w:ascii="Times New Roman" w:hAnsi="Times New Roman" w:cs="Times New Roman"/>
          </w:rPr>
          <w:instrText xml:space="preserve"> PAGE   \* MERGEFORMAT </w:instrText>
        </w:r>
        <w:r w:rsidRPr="00DE4733">
          <w:rPr>
            <w:rFonts w:ascii="Times New Roman" w:hAnsi="Times New Roman" w:cs="Times New Roman"/>
          </w:rPr>
          <w:fldChar w:fldCharType="separate"/>
        </w:r>
        <w:r w:rsidRPr="00DE4733">
          <w:rPr>
            <w:rFonts w:ascii="Times New Roman" w:hAnsi="Times New Roman" w:cs="Times New Roman"/>
            <w:noProof/>
          </w:rPr>
          <w:t>2</w:t>
        </w:r>
        <w:r w:rsidRPr="00DE473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yMTIyMDIwMDE2MzBW0lEKTi0uzszPAykwrAUAHYEvtywAAAA="/>
  </w:docVars>
  <w:rsids>
    <w:rsidRoot w:val="00390540"/>
    <w:rsid w:val="000B584B"/>
    <w:rsid w:val="00130436"/>
    <w:rsid w:val="001809BC"/>
    <w:rsid w:val="002D77ED"/>
    <w:rsid w:val="003237EB"/>
    <w:rsid w:val="00390540"/>
    <w:rsid w:val="003C7B15"/>
    <w:rsid w:val="003E1000"/>
    <w:rsid w:val="0041240E"/>
    <w:rsid w:val="0066627A"/>
    <w:rsid w:val="00740F68"/>
    <w:rsid w:val="00760140"/>
    <w:rsid w:val="00783275"/>
    <w:rsid w:val="007E5522"/>
    <w:rsid w:val="00981AE2"/>
    <w:rsid w:val="00A246BB"/>
    <w:rsid w:val="00B844D5"/>
    <w:rsid w:val="00BD3FCC"/>
    <w:rsid w:val="00BE1591"/>
    <w:rsid w:val="00CA31E5"/>
    <w:rsid w:val="00D2631B"/>
    <w:rsid w:val="00DE4733"/>
    <w:rsid w:val="00E335D4"/>
    <w:rsid w:val="00F8619D"/>
    <w:rsid w:val="00FD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1A8A5"/>
  <w15:chartTrackingRefBased/>
  <w15:docId w15:val="{E38CDD7B-9678-4957-85D8-2CDF6C87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0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0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E4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733"/>
  </w:style>
  <w:style w:type="paragraph" w:styleId="Footer">
    <w:name w:val="footer"/>
    <w:basedOn w:val="Normal"/>
    <w:link w:val="FooterChar"/>
    <w:uiPriority w:val="99"/>
    <w:unhideWhenUsed/>
    <w:rsid w:val="00DE4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4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23</cp:revision>
  <dcterms:created xsi:type="dcterms:W3CDTF">2020-05-29T16:10:00Z</dcterms:created>
  <dcterms:modified xsi:type="dcterms:W3CDTF">2020-05-29T17:35:00Z</dcterms:modified>
</cp:coreProperties>
</file>